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40" w:lineRule="auto"/>
        <w:ind w:left="2948" w:right="181" w:hanging="2755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pacing w:val="-15"/>
          <w:sz w:val="44"/>
        </w:rPr>
      </w:pPr>
      <w:r>
        <w:rPr>
          <w:rFonts w:hint="eastAsia" w:ascii="方正小标宋_GBK" w:hAnsi="方正小标宋_GBK" w:eastAsia="方正小标宋_GBK" w:cs="方正小标宋_GBK"/>
          <w:b/>
          <w:spacing w:val="-14"/>
          <w:sz w:val="44"/>
        </w:rPr>
        <w:t>中南财经政法大学</w:t>
      </w:r>
      <w:r>
        <w:rPr>
          <w:rFonts w:hint="eastAsia" w:ascii="方正小标宋_GBK" w:hAnsi="方正小标宋_GBK" w:eastAsia="方正小标宋_GBK" w:cs="方正小标宋_GBK"/>
          <w:b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sz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spacing w:val="-15"/>
          <w:sz w:val="44"/>
        </w:rPr>
        <w:t>届毕业典礼暨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40" w:lineRule="auto"/>
        <w:ind w:left="2948" w:right="181" w:hanging="2755"/>
        <w:jc w:val="center"/>
        <w:textAlignment w:val="auto"/>
        <w:rPr>
          <w:rFonts w:hint="eastAsia" w:ascii="华光小标宋_CNKI" w:hAnsi="华光小标宋_CNKI" w:eastAsia="华光小标宋_CNKI" w:cs="华光小标宋_CNKI"/>
          <w:b/>
          <w:spacing w:val="-15"/>
          <w:sz w:val="44"/>
        </w:rPr>
      </w:pPr>
      <w:r>
        <w:rPr>
          <w:rFonts w:hint="eastAsia" w:ascii="方正小标宋_GBK" w:hAnsi="方正小标宋_GBK" w:eastAsia="方正小标宋_GBK" w:cs="方正小标宋_GBK"/>
          <w:b/>
          <w:spacing w:val="-15"/>
          <w:sz w:val="44"/>
        </w:rPr>
        <w:t>学位授予仪式议程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40" w:lineRule="auto"/>
        <w:ind w:left="2948" w:right="181" w:hanging="2755"/>
        <w:jc w:val="center"/>
        <w:textAlignment w:val="auto"/>
        <w:rPr>
          <w:rFonts w:hint="eastAsia" w:ascii="华光小标宋_CNKI" w:hAnsi="华光小标宋_CNKI" w:eastAsia="华光小标宋_CNKI" w:cs="华光小标宋_CNKI"/>
          <w:b/>
          <w:spacing w:val="-15"/>
          <w:sz w:val="44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cs="仿宋"/>
          <w:b w:val="0"/>
          <w:bCs w:val="0"/>
          <w:color w:val="000000"/>
          <w:sz w:val="32"/>
          <w:szCs w:val="32"/>
          <w:lang w:val="en-US" w:eastAsia="zh-CN"/>
        </w:rPr>
        <w:t>全体起立，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/>
        </w:rPr>
        <w:t>唱国歌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/>
        </w:rPr>
        <w:t>毕业思政课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</w:rPr>
        <w:t>宣读授予学位决定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</w:rPr>
        <w:t>宣读优秀毕业生表彰决定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</w:rPr>
        <w:t>宣读表彰到西部和基层就业毕业生的决定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</w:rPr>
        <w:t>宣读优秀毕业论文表彰决定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/>
        </w:rPr>
        <w:t>校长致辞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教师代表发言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</w:rPr>
        <w:t>毕业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</w:rPr>
        <w:t>生代表发言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</w:rPr>
        <w:t>在校生代表发言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毕业生家长代表发言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校友代表发言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</w:rPr>
        <w:t>颁发校友信使代表聘书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毕业生向</w:t>
      </w:r>
      <w:r>
        <w:rPr>
          <w:rFonts w:hint="eastAsia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“三全育人”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代表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献花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cs="仿宋"/>
          <w:b w:val="0"/>
          <w:bCs w:val="0"/>
          <w:sz w:val="32"/>
          <w:lang w:val="en-US" w:eastAsia="zh-CN"/>
        </w:rPr>
        <w:t>全体起立，</w:t>
      </w:r>
      <w:r>
        <w:rPr>
          <w:rFonts w:hint="eastAsia" w:ascii="仿宋" w:hAnsi="仿宋" w:eastAsia="仿宋" w:cs="仿宋"/>
          <w:b w:val="0"/>
          <w:bCs w:val="0"/>
          <w:sz w:val="32"/>
        </w:rPr>
        <w:t>唱校歌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600" w:lineRule="exact"/>
        <w:ind w:left="0" w:leftChars="0" w:firstLine="640" w:firstLineChars="200"/>
        <w:textAlignment w:val="auto"/>
        <w:rPr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/>
        </w:rPr>
        <w:t>学位授予仪式</w:t>
      </w: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0805F0-F860-4151-B21B-F4D4B3FFAE1D}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2" w:fontKey="{E840D73C-78D7-4CFA-8B52-F21FB0E1398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86A7F32-956B-42CD-A08D-06B92712A8A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AB7C"/>
    <w:multiLevelType w:val="multilevel"/>
    <w:tmpl w:val="2C3FAB7C"/>
    <w:lvl w:ilvl="0" w:tentative="0">
      <w:start w:val="1"/>
      <w:numFmt w:val="decimal"/>
      <w:lvlText w:val="%1."/>
      <w:lvlJc w:val="left"/>
      <w:pPr>
        <w:ind w:left="1189" w:hanging="480"/>
      </w:pPr>
      <w:rPr>
        <w:rFonts w:hint="default" w:ascii="仿宋" w:hAnsi="仿宋" w:eastAsia="仿宋" w:cs="仿宋"/>
        <w:spacing w:val="0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70" w:hanging="4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1" w:hanging="4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31" w:hanging="4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2" w:hanging="4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4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23" w:hanging="4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54" w:hanging="4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84" w:hanging="48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6E"/>
    <w:rsid w:val="00043598"/>
    <w:rsid w:val="00133CFA"/>
    <w:rsid w:val="00454B4F"/>
    <w:rsid w:val="005A7D1A"/>
    <w:rsid w:val="00703881"/>
    <w:rsid w:val="0070616E"/>
    <w:rsid w:val="00803553"/>
    <w:rsid w:val="009839CB"/>
    <w:rsid w:val="009B340D"/>
    <w:rsid w:val="00A02068"/>
    <w:rsid w:val="00A76955"/>
    <w:rsid w:val="00CA482C"/>
    <w:rsid w:val="00F75435"/>
    <w:rsid w:val="01244BEE"/>
    <w:rsid w:val="08547B82"/>
    <w:rsid w:val="0A475B57"/>
    <w:rsid w:val="168B54C6"/>
    <w:rsid w:val="19944AC7"/>
    <w:rsid w:val="1AC40639"/>
    <w:rsid w:val="280028B3"/>
    <w:rsid w:val="28E63D89"/>
    <w:rsid w:val="2B7459EF"/>
    <w:rsid w:val="2CBB045F"/>
    <w:rsid w:val="2D6434A4"/>
    <w:rsid w:val="2E407E7D"/>
    <w:rsid w:val="2EE72EAE"/>
    <w:rsid w:val="2F30586C"/>
    <w:rsid w:val="32087889"/>
    <w:rsid w:val="335432FA"/>
    <w:rsid w:val="34907DEA"/>
    <w:rsid w:val="3C6A3516"/>
    <w:rsid w:val="3EE56D6F"/>
    <w:rsid w:val="428B3314"/>
    <w:rsid w:val="42D55C45"/>
    <w:rsid w:val="433851EF"/>
    <w:rsid w:val="46DB136B"/>
    <w:rsid w:val="47F95638"/>
    <w:rsid w:val="491D09F3"/>
    <w:rsid w:val="4CB11479"/>
    <w:rsid w:val="4F5D2079"/>
    <w:rsid w:val="510C5C7F"/>
    <w:rsid w:val="569031F6"/>
    <w:rsid w:val="57955628"/>
    <w:rsid w:val="58751214"/>
    <w:rsid w:val="5951168B"/>
    <w:rsid w:val="5B28282B"/>
    <w:rsid w:val="5C035D6D"/>
    <w:rsid w:val="5CE10A3D"/>
    <w:rsid w:val="60787904"/>
    <w:rsid w:val="61991629"/>
    <w:rsid w:val="657930D9"/>
    <w:rsid w:val="6AA37941"/>
    <w:rsid w:val="6AFB00D8"/>
    <w:rsid w:val="6DDB3542"/>
    <w:rsid w:val="6F3B4175"/>
    <w:rsid w:val="73CA4780"/>
    <w:rsid w:val="75FF0974"/>
    <w:rsid w:val="77CF3220"/>
    <w:rsid w:val="7D323FB4"/>
    <w:rsid w:val="7E133242"/>
    <w:rsid w:val="7E2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1240" w:hanging="481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14"/>
      <w:ind w:left="1240" w:hanging="481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49</TotalTime>
  <ScaleCrop>false</ScaleCrop>
  <LinksUpToDate>false</LinksUpToDate>
  <CharactersWithSpaces>192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2020-06-03T01:09:00Z</dcterms:created>
  <dc:creator>86135</dc:creator>
  <cp:lastModifiedBy>乔</cp:lastModifiedBy>
  <cp:lastPrinted>2021-05-28T00:43:00Z</cp:lastPrinted>
  <dcterms:modified xsi:type="dcterms:W3CDTF">2021-05-28T07:12:24Z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2020-06-02T00:00:00Z</vt:filetime>
  </property>
  <property fmtid="{D5CDD505-2E9C-101B-9397-08002B2CF9AE}" pid="5" name="KSOProductBuildVer">
    <vt:lpwstr>2052-11.1.0.10132</vt:lpwstr>
  </property>
  <property fmtid="{D5CDD505-2E9C-101B-9397-08002B2CF9AE}" pid="6" name="ICV">
    <vt:lpwstr>CB7042FE82F14C68849D1F9A5272F796</vt:lpwstr>
  </property>
</Properties>
</file>